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66A47C" w14:textId="25840583" w:rsidR="00B43401" w:rsidRPr="00661BFA" w:rsidRDefault="00B43401" w:rsidP="00B43401">
      <w:pPr>
        <w:spacing w:after="0" w:line="240" w:lineRule="auto"/>
        <w:rPr>
          <w:b/>
          <w:bCs/>
          <w:sz w:val="24"/>
          <w:szCs w:val="24"/>
        </w:rPr>
      </w:pPr>
      <w:r w:rsidRPr="00661BFA">
        <w:rPr>
          <w:b/>
          <w:bCs/>
          <w:sz w:val="24"/>
          <w:szCs w:val="24"/>
        </w:rPr>
        <w:t xml:space="preserve">                          </w:t>
      </w:r>
      <w:r w:rsidRPr="00661BFA">
        <w:rPr>
          <w:b/>
          <w:bCs/>
          <w:sz w:val="24"/>
          <w:szCs w:val="24"/>
        </w:rPr>
        <w:tab/>
        <w:t xml:space="preserve">    </w:t>
      </w:r>
      <w:r w:rsidRPr="00661BFA">
        <w:rPr>
          <w:b/>
          <w:bCs/>
          <w:sz w:val="24"/>
          <w:szCs w:val="24"/>
        </w:rPr>
        <w:t xml:space="preserve">          </w:t>
      </w:r>
      <w:r w:rsidRPr="00661BFA">
        <w:rPr>
          <w:b/>
          <w:bCs/>
          <w:sz w:val="24"/>
          <w:szCs w:val="24"/>
        </w:rPr>
        <w:t xml:space="preserve"> </w:t>
      </w:r>
      <w:r w:rsidRPr="00661BFA">
        <w:rPr>
          <w:b/>
          <w:bCs/>
          <w:sz w:val="24"/>
          <w:szCs w:val="24"/>
        </w:rPr>
        <w:t xml:space="preserve">   </w:t>
      </w:r>
      <w:r w:rsidRPr="00661BFA">
        <w:rPr>
          <w:b/>
          <w:bCs/>
          <w:sz w:val="24"/>
          <w:szCs w:val="24"/>
        </w:rPr>
        <w:t xml:space="preserve">   </w:t>
      </w:r>
      <w:r w:rsidR="00794297">
        <w:rPr>
          <w:b/>
          <w:bCs/>
          <w:sz w:val="24"/>
          <w:szCs w:val="24"/>
        </w:rPr>
        <w:t xml:space="preserve">                  </w:t>
      </w:r>
      <w:proofErr w:type="spellStart"/>
      <w:r w:rsidRPr="00661BFA">
        <w:rPr>
          <w:b/>
          <w:bCs/>
          <w:sz w:val="24"/>
          <w:szCs w:val="24"/>
        </w:rPr>
        <w:t>Catwick</w:t>
      </w:r>
      <w:proofErr w:type="spellEnd"/>
      <w:r w:rsidRPr="00661BFA">
        <w:rPr>
          <w:b/>
          <w:bCs/>
          <w:sz w:val="24"/>
          <w:szCs w:val="24"/>
        </w:rPr>
        <w:t xml:space="preserve"> Parish Council</w:t>
      </w:r>
    </w:p>
    <w:p w14:paraId="37C125F4" w14:textId="511C8962" w:rsidR="00B43401" w:rsidRPr="00661BFA" w:rsidRDefault="00B43401" w:rsidP="00B43401">
      <w:pPr>
        <w:pStyle w:val="ListParagraph"/>
        <w:spacing w:after="0" w:line="240" w:lineRule="auto"/>
        <w:ind w:left="0"/>
        <w:rPr>
          <w:b/>
          <w:bCs/>
          <w:sz w:val="24"/>
          <w:szCs w:val="24"/>
        </w:rPr>
      </w:pPr>
      <w:r w:rsidRPr="00661BFA">
        <w:rPr>
          <w:b/>
          <w:bCs/>
          <w:sz w:val="24"/>
          <w:szCs w:val="24"/>
        </w:rPr>
        <w:t xml:space="preserve">                              </w:t>
      </w:r>
      <w:r w:rsidRPr="00661BFA">
        <w:rPr>
          <w:b/>
          <w:bCs/>
          <w:sz w:val="24"/>
          <w:szCs w:val="24"/>
        </w:rPr>
        <w:tab/>
      </w:r>
      <w:r w:rsidRPr="00661BFA">
        <w:rPr>
          <w:b/>
          <w:bCs/>
          <w:sz w:val="24"/>
          <w:szCs w:val="24"/>
        </w:rPr>
        <w:tab/>
        <w:t xml:space="preserve">      Meeting of 1</w:t>
      </w:r>
      <w:r w:rsidRPr="00661BFA">
        <w:rPr>
          <w:b/>
          <w:bCs/>
          <w:sz w:val="24"/>
          <w:szCs w:val="24"/>
        </w:rPr>
        <w:t>5</w:t>
      </w:r>
      <w:r w:rsidRPr="00661BFA">
        <w:rPr>
          <w:b/>
          <w:bCs/>
          <w:sz w:val="24"/>
          <w:szCs w:val="24"/>
          <w:vertAlign w:val="superscript"/>
        </w:rPr>
        <w:t>th</w:t>
      </w:r>
      <w:r w:rsidRPr="00661BFA">
        <w:rPr>
          <w:b/>
          <w:bCs/>
          <w:sz w:val="24"/>
          <w:szCs w:val="24"/>
        </w:rPr>
        <w:t xml:space="preserve"> August</w:t>
      </w:r>
      <w:r w:rsidRPr="00661BFA">
        <w:rPr>
          <w:b/>
          <w:bCs/>
          <w:sz w:val="24"/>
          <w:szCs w:val="24"/>
        </w:rPr>
        <w:t xml:space="preserve"> 2023</w:t>
      </w:r>
    </w:p>
    <w:p w14:paraId="07D9D3B1" w14:textId="5E760817" w:rsidR="00B43401" w:rsidRPr="00661BFA" w:rsidRDefault="00B43401" w:rsidP="00B43401">
      <w:pPr>
        <w:pStyle w:val="ListParagraph"/>
        <w:spacing w:after="0" w:line="240" w:lineRule="auto"/>
        <w:ind w:left="0"/>
        <w:rPr>
          <w:b/>
          <w:bCs/>
          <w:sz w:val="24"/>
          <w:szCs w:val="24"/>
        </w:rPr>
      </w:pPr>
      <w:r w:rsidRPr="00661BFA">
        <w:rPr>
          <w:b/>
          <w:bCs/>
          <w:sz w:val="24"/>
          <w:szCs w:val="24"/>
        </w:rPr>
        <w:t xml:space="preserve">                                       </w:t>
      </w:r>
      <w:r w:rsidR="00794297">
        <w:rPr>
          <w:b/>
          <w:bCs/>
          <w:sz w:val="24"/>
          <w:szCs w:val="24"/>
        </w:rPr>
        <w:t xml:space="preserve">       </w:t>
      </w:r>
      <w:r w:rsidRPr="00661BFA">
        <w:rPr>
          <w:b/>
          <w:bCs/>
          <w:sz w:val="24"/>
          <w:szCs w:val="24"/>
        </w:rPr>
        <w:t xml:space="preserve">           7.</w:t>
      </w:r>
      <w:r w:rsidRPr="00661BFA">
        <w:rPr>
          <w:b/>
          <w:bCs/>
          <w:sz w:val="24"/>
          <w:szCs w:val="24"/>
        </w:rPr>
        <w:t>00</w:t>
      </w:r>
      <w:r w:rsidRPr="00661BFA">
        <w:rPr>
          <w:b/>
          <w:bCs/>
          <w:sz w:val="24"/>
          <w:szCs w:val="24"/>
        </w:rPr>
        <w:t xml:space="preserve">pm </w:t>
      </w:r>
      <w:r w:rsidRPr="00661BFA">
        <w:rPr>
          <w:b/>
          <w:bCs/>
          <w:sz w:val="24"/>
          <w:szCs w:val="24"/>
        </w:rPr>
        <w:t xml:space="preserve">Annes Retreat </w:t>
      </w:r>
      <w:proofErr w:type="spellStart"/>
      <w:r w:rsidRPr="00661BFA">
        <w:rPr>
          <w:b/>
          <w:bCs/>
          <w:sz w:val="24"/>
          <w:szCs w:val="24"/>
        </w:rPr>
        <w:t>Catwick</w:t>
      </w:r>
      <w:proofErr w:type="spellEnd"/>
    </w:p>
    <w:p w14:paraId="4A9ADCCE" w14:textId="77777777" w:rsidR="00B43401" w:rsidRPr="00661BFA" w:rsidRDefault="00B43401" w:rsidP="00B43401">
      <w:pPr>
        <w:pStyle w:val="ListParagraph"/>
        <w:spacing w:after="113" w:line="240" w:lineRule="auto"/>
        <w:ind w:left="0"/>
        <w:rPr>
          <w:b/>
          <w:bCs/>
          <w:sz w:val="24"/>
          <w:szCs w:val="24"/>
        </w:rPr>
      </w:pPr>
      <w:r w:rsidRPr="00661BFA">
        <w:rPr>
          <w:b/>
          <w:bCs/>
          <w:sz w:val="24"/>
          <w:szCs w:val="24"/>
        </w:rPr>
        <w:t xml:space="preserve">Present </w:t>
      </w:r>
    </w:p>
    <w:p w14:paraId="3215AAD2" w14:textId="4053DB45" w:rsidR="00B43401" w:rsidRPr="00661BFA" w:rsidRDefault="00B43401" w:rsidP="00B43401">
      <w:pPr>
        <w:spacing w:after="113" w:line="240" w:lineRule="auto"/>
        <w:rPr>
          <w:sz w:val="24"/>
          <w:szCs w:val="24"/>
        </w:rPr>
      </w:pPr>
      <w:r w:rsidRPr="00661BFA">
        <w:rPr>
          <w:sz w:val="24"/>
          <w:szCs w:val="24"/>
        </w:rPr>
        <w:t xml:space="preserve">Cllrs: V </w:t>
      </w:r>
      <w:proofErr w:type="spellStart"/>
      <w:r w:rsidRPr="00661BFA">
        <w:rPr>
          <w:sz w:val="24"/>
          <w:szCs w:val="24"/>
        </w:rPr>
        <w:t>Noton</w:t>
      </w:r>
      <w:proofErr w:type="spellEnd"/>
      <w:r w:rsidRPr="00661BFA">
        <w:rPr>
          <w:sz w:val="24"/>
          <w:szCs w:val="24"/>
        </w:rPr>
        <w:t xml:space="preserve">, L Samuel, V Watson, </w:t>
      </w:r>
      <w:r w:rsidRPr="00661BFA">
        <w:rPr>
          <w:sz w:val="24"/>
          <w:szCs w:val="24"/>
        </w:rPr>
        <w:t xml:space="preserve">C </w:t>
      </w:r>
      <w:proofErr w:type="spellStart"/>
      <w:r w:rsidRPr="00661BFA">
        <w:rPr>
          <w:sz w:val="24"/>
          <w:szCs w:val="24"/>
        </w:rPr>
        <w:t>Ulliott</w:t>
      </w:r>
      <w:proofErr w:type="spellEnd"/>
      <w:r w:rsidRPr="00661BFA">
        <w:rPr>
          <w:sz w:val="24"/>
          <w:szCs w:val="24"/>
        </w:rPr>
        <w:t>, D Lowes</w:t>
      </w:r>
    </w:p>
    <w:p w14:paraId="044707EB" w14:textId="77777777" w:rsidR="00B43401" w:rsidRPr="00661BFA" w:rsidRDefault="00B43401" w:rsidP="00B43401">
      <w:pPr>
        <w:spacing w:after="113" w:line="240" w:lineRule="auto"/>
        <w:rPr>
          <w:sz w:val="24"/>
          <w:szCs w:val="24"/>
        </w:rPr>
      </w:pPr>
      <w:r w:rsidRPr="00661BFA">
        <w:rPr>
          <w:sz w:val="24"/>
          <w:szCs w:val="24"/>
        </w:rPr>
        <w:t>Clerk Nicki Salvidge</w:t>
      </w:r>
    </w:p>
    <w:p w14:paraId="63E1D29F" w14:textId="368A1225" w:rsidR="00B43401" w:rsidRPr="00661BFA" w:rsidRDefault="00B43401" w:rsidP="00B43401">
      <w:pPr>
        <w:spacing w:after="113" w:line="240" w:lineRule="auto"/>
        <w:rPr>
          <w:b/>
          <w:bCs/>
          <w:sz w:val="24"/>
          <w:szCs w:val="24"/>
        </w:rPr>
      </w:pPr>
      <w:r w:rsidRPr="00661BFA">
        <w:rPr>
          <w:b/>
          <w:bCs/>
          <w:sz w:val="24"/>
          <w:szCs w:val="24"/>
        </w:rPr>
        <w:t>Apologies</w:t>
      </w:r>
    </w:p>
    <w:p w14:paraId="5851930A" w14:textId="191902E3" w:rsidR="00B43401" w:rsidRPr="00661BFA" w:rsidRDefault="00B43401" w:rsidP="00B43401">
      <w:pPr>
        <w:spacing w:after="113" w:line="240" w:lineRule="auto"/>
        <w:rPr>
          <w:sz w:val="24"/>
          <w:szCs w:val="24"/>
        </w:rPr>
      </w:pPr>
      <w:r w:rsidRPr="00661BFA">
        <w:rPr>
          <w:sz w:val="24"/>
          <w:szCs w:val="24"/>
        </w:rPr>
        <w:t>Cllrs Sowter and Wilson</w:t>
      </w:r>
    </w:p>
    <w:p w14:paraId="34077CBE" w14:textId="6051AF2D" w:rsidR="00B43401" w:rsidRPr="00661BFA" w:rsidRDefault="00B43401" w:rsidP="00B43401">
      <w:pPr>
        <w:spacing w:after="113" w:line="240" w:lineRule="auto"/>
        <w:rPr>
          <w:sz w:val="24"/>
          <w:szCs w:val="24"/>
        </w:rPr>
      </w:pPr>
      <w:r w:rsidRPr="00661BFA">
        <w:rPr>
          <w:sz w:val="24"/>
          <w:szCs w:val="24"/>
        </w:rPr>
        <w:t xml:space="preserve"> </w:t>
      </w:r>
    </w:p>
    <w:p w14:paraId="0D38D7AF" w14:textId="409868C3" w:rsidR="00B43401" w:rsidRPr="00B43401" w:rsidRDefault="00B43401" w:rsidP="00B43401">
      <w:pPr>
        <w:pStyle w:val="intro"/>
        <w:shd w:val="clear" w:color="auto" w:fill="FFF9EE"/>
        <w:spacing w:after="60" w:afterAutospacing="0"/>
        <w:rPr>
          <w:rFonts w:asciiTheme="minorHAnsi" w:hAnsiTheme="minorHAnsi" w:cstheme="minorHAnsi"/>
          <w:b/>
          <w:bCs/>
        </w:rPr>
      </w:pPr>
      <w:r w:rsidRPr="00661BFA">
        <w:rPr>
          <w:rFonts w:asciiTheme="minorHAnsi" w:hAnsiTheme="minorHAnsi" w:cstheme="minorHAnsi"/>
        </w:rPr>
        <w:t xml:space="preserve">Meeting called using </w:t>
      </w:r>
      <w:r w:rsidRPr="00B43401">
        <w:rPr>
          <w:rFonts w:asciiTheme="minorHAnsi" w:hAnsiTheme="minorHAnsi" w:cstheme="minorHAnsi"/>
          <w:b/>
          <w:bCs/>
        </w:rPr>
        <w:t>101</w:t>
      </w:r>
      <w:r w:rsidRPr="00661BFA">
        <w:rPr>
          <w:rFonts w:asciiTheme="minorHAnsi" w:hAnsiTheme="minorHAnsi" w:cstheme="minorHAnsi"/>
          <w:b/>
          <w:bCs/>
        </w:rPr>
        <w:t xml:space="preserve"> </w:t>
      </w:r>
      <w:r w:rsidRPr="00B43401">
        <w:rPr>
          <w:rFonts w:asciiTheme="minorHAnsi" w:hAnsiTheme="minorHAnsi" w:cstheme="minorHAnsi"/>
          <w:b/>
          <w:bCs/>
        </w:rPr>
        <w:t>Arrangements for discharge of functions by local authorities.</w:t>
      </w:r>
    </w:p>
    <w:p w14:paraId="58B70221" w14:textId="75D985AD" w:rsidR="00B43401" w:rsidRPr="00B43401" w:rsidRDefault="00B43401" w:rsidP="00B43401">
      <w:pPr>
        <w:shd w:val="clear" w:color="auto" w:fill="FFFFFF"/>
        <w:spacing w:after="120" w:line="360" w:lineRule="atLeast"/>
        <w:rPr>
          <w:rFonts w:asciiTheme="minorHAnsi" w:eastAsia="Times New Roman" w:hAnsiTheme="minorHAnsi" w:cstheme="minorHAnsi"/>
          <w:sz w:val="24"/>
          <w:szCs w:val="24"/>
        </w:rPr>
      </w:pPr>
      <w:r w:rsidRPr="00B43401">
        <w:rPr>
          <w:rFonts w:asciiTheme="minorHAnsi" w:eastAsia="Times New Roman" w:hAnsiTheme="minorHAnsi" w:cstheme="minorHAnsi"/>
          <w:sz w:val="24"/>
          <w:szCs w:val="24"/>
        </w:rPr>
        <w:t>(1)</w:t>
      </w:r>
      <w:r w:rsidR="00794297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r w:rsidRPr="00B43401">
        <w:rPr>
          <w:rFonts w:asciiTheme="minorHAnsi" w:eastAsia="Times New Roman" w:hAnsiTheme="minorHAnsi" w:cstheme="minorHAnsi"/>
          <w:sz w:val="24"/>
          <w:szCs w:val="24"/>
        </w:rPr>
        <w:t>Subject to any express provision contained in this Act or any Act passed after this Act, a local authority may arrange for the discharge of any of their functions—</w:t>
      </w:r>
    </w:p>
    <w:p w14:paraId="7FD9969C" w14:textId="3A2BA965" w:rsidR="00B43401" w:rsidRPr="00661BFA" w:rsidRDefault="00B43401" w:rsidP="00B43401">
      <w:pPr>
        <w:shd w:val="clear" w:color="auto" w:fill="FFFFFF"/>
        <w:spacing w:after="120" w:line="360" w:lineRule="atLeast"/>
        <w:rPr>
          <w:rFonts w:asciiTheme="minorHAnsi" w:eastAsia="Times New Roman" w:hAnsiTheme="minorHAnsi" w:cstheme="minorHAnsi"/>
          <w:sz w:val="24"/>
          <w:szCs w:val="24"/>
        </w:rPr>
      </w:pPr>
      <w:r w:rsidRPr="00B43401">
        <w:rPr>
          <w:rFonts w:asciiTheme="minorHAnsi" w:eastAsia="Times New Roman" w:hAnsiTheme="minorHAnsi" w:cstheme="minorHAnsi"/>
          <w:sz w:val="24"/>
          <w:szCs w:val="24"/>
        </w:rPr>
        <w:t xml:space="preserve">(a)by a committee, a sub-committee or an officer of the </w:t>
      </w:r>
      <w:proofErr w:type="gramStart"/>
      <w:r w:rsidRPr="00B43401">
        <w:rPr>
          <w:rFonts w:asciiTheme="minorHAnsi" w:eastAsia="Times New Roman" w:hAnsiTheme="minorHAnsi" w:cstheme="minorHAnsi"/>
          <w:sz w:val="24"/>
          <w:szCs w:val="24"/>
        </w:rPr>
        <w:t>authority;</w:t>
      </w:r>
      <w:proofErr w:type="gramEnd"/>
      <w:r w:rsidRPr="00B43401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</w:p>
    <w:p w14:paraId="18286DF5" w14:textId="2E1C7E4D" w:rsidR="00B43401" w:rsidRPr="00661BFA" w:rsidRDefault="00B43401" w:rsidP="00B43401">
      <w:pPr>
        <w:shd w:val="clear" w:color="auto" w:fill="FFFFFF"/>
        <w:spacing w:after="120" w:line="360" w:lineRule="atLeast"/>
        <w:rPr>
          <w:rFonts w:ascii="Arial" w:eastAsia="Times New Roman" w:hAnsi="Arial" w:cs="Arial"/>
          <w:sz w:val="24"/>
          <w:szCs w:val="24"/>
        </w:rPr>
      </w:pPr>
      <w:r w:rsidRPr="00661BFA">
        <w:rPr>
          <w:rFonts w:asciiTheme="minorHAnsi" w:eastAsia="Times New Roman" w:hAnsiTheme="minorHAnsi" w:cstheme="minorHAnsi"/>
          <w:sz w:val="24"/>
          <w:szCs w:val="24"/>
        </w:rPr>
        <w:t>Due to planning applications coming in during the summer recess it was agreed that LGA 101 be brought in to enable the council to meet and discuss in person</w:t>
      </w:r>
      <w:r w:rsidR="00794297">
        <w:rPr>
          <w:rFonts w:ascii="Arial" w:eastAsia="Times New Roman" w:hAnsi="Arial" w:cs="Arial"/>
          <w:sz w:val="24"/>
          <w:szCs w:val="24"/>
        </w:rPr>
        <w:t>.</w:t>
      </w:r>
    </w:p>
    <w:p w14:paraId="3C478D98" w14:textId="77777777" w:rsidR="00B43401" w:rsidRPr="00661BFA" w:rsidRDefault="00B43401" w:rsidP="00B43401">
      <w:pPr>
        <w:shd w:val="clear" w:color="auto" w:fill="FFFFFF"/>
        <w:spacing w:after="120" w:line="360" w:lineRule="atLeast"/>
        <w:rPr>
          <w:rFonts w:ascii="Arial" w:eastAsia="Times New Roman" w:hAnsi="Arial" w:cs="Arial"/>
          <w:sz w:val="24"/>
          <w:szCs w:val="24"/>
        </w:rPr>
      </w:pPr>
    </w:p>
    <w:p w14:paraId="1B0DB22F" w14:textId="314076F2" w:rsidR="00B43401" w:rsidRPr="00794297" w:rsidRDefault="00B43401" w:rsidP="00B43401">
      <w:pPr>
        <w:shd w:val="clear" w:color="auto" w:fill="FFFFFF"/>
        <w:spacing w:after="120" w:line="360" w:lineRule="atLeast"/>
        <w:rPr>
          <w:rFonts w:asciiTheme="minorHAnsi" w:eastAsia="Times New Roman" w:hAnsiTheme="minorHAnsi" w:cstheme="minorHAnsi"/>
          <w:b/>
          <w:bCs/>
          <w:sz w:val="24"/>
          <w:szCs w:val="24"/>
          <w:u w:val="single"/>
        </w:rPr>
      </w:pPr>
      <w:r w:rsidRPr="00794297">
        <w:rPr>
          <w:rFonts w:asciiTheme="minorHAnsi" w:eastAsia="Times New Roman" w:hAnsiTheme="minorHAnsi" w:cstheme="minorHAnsi"/>
          <w:b/>
          <w:bCs/>
          <w:sz w:val="24"/>
          <w:szCs w:val="24"/>
          <w:u w:val="single"/>
        </w:rPr>
        <w:t xml:space="preserve">Planning Applications </w:t>
      </w:r>
    </w:p>
    <w:p w14:paraId="2CB4B40E" w14:textId="77777777" w:rsidR="00661BFA" w:rsidRPr="00661BFA" w:rsidRDefault="00661BFA" w:rsidP="00661BFA">
      <w:pPr>
        <w:spacing w:after="0" w:line="240" w:lineRule="auto"/>
        <w:rPr>
          <w:rFonts w:asciiTheme="minorHAnsi" w:eastAsia="Times New Roman" w:hAnsiTheme="minorHAnsi" w:cstheme="minorHAnsi"/>
          <w:b/>
          <w:bCs/>
          <w:color w:val="auto"/>
          <w:sz w:val="24"/>
          <w:szCs w:val="24"/>
        </w:rPr>
      </w:pPr>
      <w:hyperlink r:id="rId4" w:history="1">
        <w:r w:rsidRPr="00661BFA">
          <w:rPr>
            <w:rFonts w:asciiTheme="minorHAnsi" w:eastAsia="Times New Roman" w:hAnsiTheme="minorHAnsi" w:cstheme="minorHAnsi"/>
            <w:b/>
            <w:bCs/>
            <w:color w:val="auto"/>
            <w:sz w:val="24"/>
            <w:szCs w:val="24"/>
          </w:rPr>
          <w:t>Erection of a replacement dwelling following demolition of existing dwelling and haulage yard shed with associated works and infrastructure</w:t>
        </w:r>
      </w:hyperlink>
    </w:p>
    <w:p w14:paraId="76583361" w14:textId="77777777" w:rsidR="00661BFA" w:rsidRPr="00661BFA" w:rsidRDefault="00661BFA" w:rsidP="00661BFA">
      <w:pPr>
        <w:spacing w:after="0" w:line="240" w:lineRule="auto"/>
        <w:rPr>
          <w:rFonts w:asciiTheme="minorHAnsi" w:eastAsia="Times New Roman" w:hAnsiTheme="minorHAnsi" w:cstheme="minorHAnsi"/>
          <w:b/>
          <w:bCs/>
          <w:color w:val="auto"/>
          <w:sz w:val="24"/>
          <w:szCs w:val="24"/>
        </w:rPr>
      </w:pPr>
      <w:r w:rsidRPr="00661BFA">
        <w:rPr>
          <w:rFonts w:asciiTheme="minorHAnsi" w:eastAsia="Times New Roman" w:hAnsiTheme="minorHAnsi" w:cstheme="minorHAnsi"/>
          <w:b/>
          <w:bCs/>
          <w:color w:val="auto"/>
          <w:sz w:val="24"/>
          <w:szCs w:val="24"/>
        </w:rPr>
        <w:t xml:space="preserve">Bonfield Back Lane </w:t>
      </w:r>
      <w:proofErr w:type="spellStart"/>
      <w:r w:rsidRPr="00661BFA">
        <w:rPr>
          <w:rFonts w:asciiTheme="minorHAnsi" w:eastAsia="Times New Roman" w:hAnsiTheme="minorHAnsi" w:cstheme="minorHAnsi"/>
          <w:b/>
          <w:bCs/>
          <w:color w:val="auto"/>
          <w:sz w:val="24"/>
          <w:szCs w:val="24"/>
        </w:rPr>
        <w:t>Catwick</w:t>
      </w:r>
      <w:proofErr w:type="spellEnd"/>
      <w:r w:rsidRPr="00661BFA">
        <w:rPr>
          <w:rFonts w:asciiTheme="minorHAnsi" w:eastAsia="Times New Roman" w:hAnsiTheme="minorHAnsi" w:cstheme="minorHAnsi"/>
          <w:b/>
          <w:bCs/>
          <w:color w:val="auto"/>
          <w:sz w:val="24"/>
          <w:szCs w:val="24"/>
        </w:rPr>
        <w:t xml:space="preserve"> East Riding </w:t>
      </w:r>
      <w:proofErr w:type="gramStart"/>
      <w:r w:rsidRPr="00661BFA">
        <w:rPr>
          <w:rFonts w:asciiTheme="minorHAnsi" w:eastAsia="Times New Roman" w:hAnsiTheme="minorHAnsi" w:cstheme="minorHAnsi"/>
          <w:b/>
          <w:bCs/>
          <w:color w:val="auto"/>
          <w:sz w:val="24"/>
          <w:szCs w:val="24"/>
        </w:rPr>
        <w:t>Of</w:t>
      </w:r>
      <w:proofErr w:type="gramEnd"/>
      <w:r w:rsidRPr="00661BFA">
        <w:rPr>
          <w:rFonts w:asciiTheme="minorHAnsi" w:eastAsia="Times New Roman" w:hAnsiTheme="minorHAnsi" w:cstheme="minorHAnsi"/>
          <w:b/>
          <w:bCs/>
          <w:color w:val="auto"/>
          <w:sz w:val="24"/>
          <w:szCs w:val="24"/>
        </w:rPr>
        <w:t xml:space="preserve"> Yorkshire HU17 5PP</w:t>
      </w:r>
    </w:p>
    <w:p w14:paraId="30B803A1" w14:textId="1B96B409" w:rsidR="00661BFA" w:rsidRPr="00661BFA" w:rsidRDefault="00661BFA" w:rsidP="00661BFA">
      <w:pPr>
        <w:spacing w:after="0" w:line="240" w:lineRule="auto"/>
        <w:rPr>
          <w:rFonts w:asciiTheme="minorHAnsi" w:eastAsia="Times New Roman" w:hAnsiTheme="minorHAnsi" w:cstheme="minorHAnsi"/>
          <w:b/>
          <w:bCs/>
          <w:color w:val="auto"/>
          <w:sz w:val="24"/>
          <w:szCs w:val="24"/>
        </w:rPr>
      </w:pPr>
      <w:r w:rsidRPr="00661BFA">
        <w:rPr>
          <w:rFonts w:asciiTheme="minorHAnsi" w:eastAsia="Times New Roman" w:hAnsiTheme="minorHAnsi" w:cstheme="minorHAnsi"/>
          <w:b/>
          <w:bCs/>
          <w:color w:val="auto"/>
          <w:sz w:val="24"/>
          <w:szCs w:val="24"/>
        </w:rPr>
        <w:t>Ref. No: 23/01905/PLF </w:t>
      </w:r>
    </w:p>
    <w:p w14:paraId="0295BD92" w14:textId="77777777" w:rsidR="00661BFA" w:rsidRDefault="00661BFA" w:rsidP="00661BFA">
      <w:pPr>
        <w:spacing w:after="0" w:line="240" w:lineRule="auto"/>
        <w:rPr>
          <w:rFonts w:asciiTheme="minorHAnsi" w:eastAsia="Times New Roman" w:hAnsiTheme="minorHAnsi" w:cstheme="minorHAnsi"/>
          <w:color w:val="auto"/>
          <w:sz w:val="24"/>
          <w:szCs w:val="24"/>
        </w:rPr>
      </w:pPr>
    </w:p>
    <w:p w14:paraId="2EAEDD6B" w14:textId="1C376A28" w:rsidR="00661BFA" w:rsidRPr="00661BFA" w:rsidRDefault="00661BFA" w:rsidP="00661BFA">
      <w:pPr>
        <w:spacing w:after="0" w:line="240" w:lineRule="auto"/>
        <w:rPr>
          <w:rFonts w:asciiTheme="minorHAnsi" w:eastAsia="Times New Roman" w:hAnsiTheme="minorHAnsi" w:cstheme="minorHAnsi"/>
          <w:color w:val="auto"/>
          <w:sz w:val="24"/>
          <w:szCs w:val="24"/>
        </w:rPr>
      </w:pPr>
      <w:r>
        <w:rPr>
          <w:rFonts w:asciiTheme="minorHAnsi" w:eastAsia="Times New Roman" w:hAnsiTheme="minorHAnsi" w:cstheme="minorHAnsi"/>
          <w:color w:val="auto"/>
          <w:sz w:val="24"/>
          <w:szCs w:val="24"/>
        </w:rPr>
        <w:t xml:space="preserve">Proposed that the visual impact on Church Lane will be vastly improved by the replacement of the existing buildings with the proposed application and that </w:t>
      </w:r>
      <w:proofErr w:type="spellStart"/>
      <w:r>
        <w:rPr>
          <w:rFonts w:asciiTheme="minorHAnsi" w:eastAsia="Times New Roman" w:hAnsiTheme="minorHAnsi" w:cstheme="minorHAnsi"/>
          <w:color w:val="auto"/>
          <w:sz w:val="24"/>
          <w:szCs w:val="24"/>
        </w:rPr>
        <w:t>Catwick</w:t>
      </w:r>
      <w:proofErr w:type="spellEnd"/>
      <w:r>
        <w:rPr>
          <w:rFonts w:asciiTheme="minorHAnsi" w:eastAsia="Times New Roman" w:hAnsiTheme="minorHAnsi" w:cstheme="minorHAnsi"/>
          <w:color w:val="auto"/>
          <w:sz w:val="24"/>
          <w:szCs w:val="24"/>
        </w:rPr>
        <w:t xml:space="preserve"> Parish Council support the application.</w:t>
      </w:r>
    </w:p>
    <w:p w14:paraId="3EFAED46" w14:textId="6819CBE0" w:rsidR="00661BFA" w:rsidRPr="00661BFA" w:rsidRDefault="00794297" w:rsidP="00661BFA">
      <w:pPr>
        <w:spacing w:after="0" w:line="240" w:lineRule="auto"/>
        <w:rPr>
          <w:rFonts w:asciiTheme="minorHAnsi" w:eastAsia="Times New Roman" w:hAnsiTheme="minorHAnsi" w:cstheme="minorHAnsi"/>
          <w:color w:val="auto"/>
          <w:sz w:val="24"/>
          <w:szCs w:val="24"/>
        </w:rPr>
      </w:pPr>
      <w:r>
        <w:rPr>
          <w:rFonts w:asciiTheme="minorHAnsi" w:eastAsia="Times New Roman" w:hAnsiTheme="minorHAnsi" w:cstheme="minorHAnsi"/>
          <w:color w:val="auto"/>
          <w:sz w:val="24"/>
          <w:szCs w:val="24"/>
        </w:rPr>
        <w:t>Agreed by all present.</w:t>
      </w:r>
    </w:p>
    <w:p w14:paraId="6DE97639" w14:textId="77777777" w:rsidR="00661BFA" w:rsidRPr="00661BFA" w:rsidRDefault="00661BFA" w:rsidP="00661BFA">
      <w:pPr>
        <w:spacing w:after="0" w:line="240" w:lineRule="auto"/>
        <w:rPr>
          <w:rFonts w:asciiTheme="minorHAnsi" w:eastAsia="Times New Roman" w:hAnsiTheme="minorHAnsi" w:cstheme="minorHAnsi"/>
          <w:color w:val="auto"/>
          <w:sz w:val="24"/>
          <w:szCs w:val="24"/>
        </w:rPr>
      </w:pPr>
    </w:p>
    <w:p w14:paraId="6AFD848E" w14:textId="681EC9E8" w:rsidR="00661BFA" w:rsidRPr="00661BFA" w:rsidRDefault="00661BFA" w:rsidP="00661BFA">
      <w:pPr>
        <w:spacing w:after="0" w:line="240" w:lineRule="auto"/>
        <w:rPr>
          <w:rFonts w:asciiTheme="minorHAnsi" w:eastAsia="Times New Roman" w:hAnsiTheme="minorHAnsi" w:cstheme="minorHAnsi"/>
          <w:b/>
          <w:bCs/>
          <w:color w:val="auto"/>
          <w:sz w:val="24"/>
          <w:szCs w:val="24"/>
        </w:rPr>
      </w:pPr>
      <w:hyperlink r:id="rId5" w:history="1">
        <w:r w:rsidRPr="00661BFA">
          <w:rPr>
            <w:rFonts w:asciiTheme="minorHAnsi" w:eastAsia="Times New Roman" w:hAnsiTheme="minorHAnsi" w:cstheme="minorHAnsi"/>
            <w:b/>
            <w:bCs/>
            <w:color w:val="auto"/>
            <w:sz w:val="24"/>
            <w:szCs w:val="24"/>
          </w:rPr>
          <w:t xml:space="preserve">Construction of building to provide double garage with ancillary </w:t>
        </w:r>
        <w:r w:rsidRPr="00794297">
          <w:rPr>
            <w:rFonts w:asciiTheme="minorHAnsi" w:eastAsia="Times New Roman" w:hAnsiTheme="minorHAnsi" w:cstheme="minorHAnsi"/>
            <w:b/>
            <w:bCs/>
            <w:color w:val="auto"/>
            <w:sz w:val="24"/>
            <w:szCs w:val="24"/>
          </w:rPr>
          <w:t>accommodation</w:t>
        </w:r>
        <w:r w:rsidRPr="00661BFA">
          <w:rPr>
            <w:rFonts w:asciiTheme="minorHAnsi" w:eastAsia="Times New Roman" w:hAnsiTheme="minorHAnsi" w:cstheme="minorHAnsi"/>
            <w:b/>
            <w:bCs/>
            <w:color w:val="auto"/>
            <w:sz w:val="24"/>
            <w:szCs w:val="24"/>
          </w:rPr>
          <w:t xml:space="preserve"> to side and within roof</w:t>
        </w:r>
      </w:hyperlink>
      <w:r w:rsidRPr="00794297">
        <w:rPr>
          <w:rFonts w:asciiTheme="minorHAnsi" w:eastAsia="Times New Roman" w:hAnsiTheme="minorHAnsi" w:cstheme="minorHAnsi"/>
          <w:b/>
          <w:bCs/>
          <w:color w:val="auto"/>
          <w:sz w:val="24"/>
          <w:szCs w:val="24"/>
        </w:rPr>
        <w:t>.</w:t>
      </w:r>
    </w:p>
    <w:p w14:paraId="316ACB95" w14:textId="77777777" w:rsidR="00661BFA" w:rsidRPr="00661BFA" w:rsidRDefault="00661BFA" w:rsidP="00661BFA">
      <w:pPr>
        <w:spacing w:after="0" w:line="240" w:lineRule="auto"/>
        <w:rPr>
          <w:rFonts w:asciiTheme="minorHAnsi" w:eastAsia="Times New Roman" w:hAnsiTheme="minorHAnsi" w:cstheme="minorHAnsi"/>
          <w:b/>
          <w:bCs/>
          <w:color w:val="auto"/>
          <w:sz w:val="24"/>
          <w:szCs w:val="24"/>
        </w:rPr>
      </w:pPr>
      <w:r w:rsidRPr="00661BFA">
        <w:rPr>
          <w:rFonts w:asciiTheme="minorHAnsi" w:eastAsia="Times New Roman" w:hAnsiTheme="minorHAnsi" w:cstheme="minorHAnsi"/>
          <w:b/>
          <w:bCs/>
          <w:color w:val="auto"/>
          <w:sz w:val="24"/>
          <w:szCs w:val="24"/>
        </w:rPr>
        <w:t xml:space="preserve">Corner Barn Church Lane </w:t>
      </w:r>
      <w:proofErr w:type="spellStart"/>
      <w:r w:rsidRPr="00661BFA">
        <w:rPr>
          <w:rFonts w:asciiTheme="minorHAnsi" w:eastAsia="Times New Roman" w:hAnsiTheme="minorHAnsi" w:cstheme="minorHAnsi"/>
          <w:b/>
          <w:bCs/>
          <w:color w:val="auto"/>
          <w:sz w:val="24"/>
          <w:szCs w:val="24"/>
        </w:rPr>
        <w:t>Catwick</w:t>
      </w:r>
      <w:proofErr w:type="spellEnd"/>
      <w:r w:rsidRPr="00661BFA">
        <w:rPr>
          <w:rFonts w:asciiTheme="minorHAnsi" w:eastAsia="Times New Roman" w:hAnsiTheme="minorHAnsi" w:cstheme="minorHAnsi"/>
          <w:b/>
          <w:bCs/>
          <w:color w:val="auto"/>
          <w:sz w:val="24"/>
          <w:szCs w:val="24"/>
        </w:rPr>
        <w:t xml:space="preserve"> East Riding </w:t>
      </w:r>
      <w:proofErr w:type="gramStart"/>
      <w:r w:rsidRPr="00661BFA">
        <w:rPr>
          <w:rFonts w:asciiTheme="minorHAnsi" w:eastAsia="Times New Roman" w:hAnsiTheme="minorHAnsi" w:cstheme="minorHAnsi"/>
          <w:b/>
          <w:bCs/>
          <w:color w:val="auto"/>
          <w:sz w:val="24"/>
          <w:szCs w:val="24"/>
        </w:rPr>
        <w:t>Of</w:t>
      </w:r>
      <w:proofErr w:type="gramEnd"/>
      <w:r w:rsidRPr="00661BFA">
        <w:rPr>
          <w:rFonts w:asciiTheme="minorHAnsi" w:eastAsia="Times New Roman" w:hAnsiTheme="minorHAnsi" w:cstheme="minorHAnsi"/>
          <w:b/>
          <w:bCs/>
          <w:color w:val="auto"/>
          <w:sz w:val="24"/>
          <w:szCs w:val="24"/>
        </w:rPr>
        <w:t xml:space="preserve"> Yorkshire HU17 5PW</w:t>
      </w:r>
    </w:p>
    <w:p w14:paraId="6910D5D0" w14:textId="61F77949" w:rsidR="00661BFA" w:rsidRPr="00661BFA" w:rsidRDefault="00661BFA" w:rsidP="00661BFA">
      <w:pPr>
        <w:spacing w:after="0" w:line="240" w:lineRule="auto"/>
        <w:rPr>
          <w:rFonts w:asciiTheme="minorHAnsi" w:eastAsia="Times New Roman" w:hAnsiTheme="minorHAnsi" w:cstheme="minorHAnsi"/>
          <w:b/>
          <w:bCs/>
          <w:color w:val="auto"/>
          <w:sz w:val="24"/>
          <w:szCs w:val="24"/>
        </w:rPr>
      </w:pPr>
      <w:r w:rsidRPr="00661BFA">
        <w:rPr>
          <w:rFonts w:asciiTheme="minorHAnsi" w:eastAsia="Times New Roman" w:hAnsiTheme="minorHAnsi" w:cstheme="minorHAnsi"/>
          <w:b/>
          <w:bCs/>
          <w:color w:val="auto"/>
          <w:sz w:val="24"/>
          <w:szCs w:val="24"/>
        </w:rPr>
        <w:t>Ref. No: 23/02144/PLF </w:t>
      </w:r>
    </w:p>
    <w:p w14:paraId="5FD33597" w14:textId="4028B0BD" w:rsidR="00661BFA" w:rsidRDefault="00794297" w:rsidP="00B43401">
      <w:pPr>
        <w:shd w:val="clear" w:color="auto" w:fill="FFFFFF"/>
        <w:spacing w:after="120" w:line="360" w:lineRule="atLeast"/>
        <w:rPr>
          <w:rFonts w:asciiTheme="minorHAnsi" w:eastAsia="Times New Roman" w:hAnsiTheme="minorHAnsi" w:cstheme="minorHAnsi"/>
          <w:sz w:val="24"/>
          <w:szCs w:val="24"/>
        </w:rPr>
      </w:pPr>
      <w:r w:rsidRPr="00794297">
        <w:rPr>
          <w:rFonts w:asciiTheme="minorHAnsi" w:eastAsia="Times New Roman" w:hAnsiTheme="minorHAnsi" w:cstheme="minorHAnsi"/>
          <w:sz w:val="24"/>
          <w:szCs w:val="24"/>
        </w:rPr>
        <w:t>Proposed refusal due to size of the proposed office and garage</w:t>
      </w:r>
      <w:r>
        <w:rPr>
          <w:rFonts w:asciiTheme="minorHAnsi" w:eastAsia="Times New Roman" w:hAnsiTheme="minorHAnsi" w:cstheme="minorHAnsi"/>
          <w:sz w:val="24"/>
          <w:szCs w:val="24"/>
        </w:rPr>
        <w:t>, for visual impact it will have on those close to the site and it being out of the building line. Clerk to recommend it be sent to planning committee.</w:t>
      </w:r>
    </w:p>
    <w:p w14:paraId="50F1FB7D" w14:textId="62360265" w:rsidR="00794297" w:rsidRDefault="00794297" w:rsidP="00B43401">
      <w:pPr>
        <w:shd w:val="clear" w:color="auto" w:fill="FFFFFF"/>
        <w:spacing w:after="120" w:line="360" w:lineRule="atLeast"/>
        <w:rPr>
          <w:rFonts w:asciiTheme="minorHAnsi" w:eastAsia="Times New Roman" w:hAnsiTheme="minorHAnsi" w:cstheme="minorHAnsi"/>
          <w:sz w:val="24"/>
          <w:szCs w:val="24"/>
        </w:rPr>
      </w:pPr>
      <w:r>
        <w:rPr>
          <w:rFonts w:asciiTheme="minorHAnsi" w:eastAsia="Times New Roman" w:hAnsiTheme="minorHAnsi" w:cstheme="minorHAnsi"/>
          <w:sz w:val="24"/>
          <w:szCs w:val="24"/>
        </w:rPr>
        <w:t>Agreed by all present.</w:t>
      </w:r>
    </w:p>
    <w:p w14:paraId="1991C32C" w14:textId="0830F4CC" w:rsidR="00794297" w:rsidRDefault="00794297" w:rsidP="00B43401">
      <w:pPr>
        <w:shd w:val="clear" w:color="auto" w:fill="FFFFFF"/>
        <w:spacing w:after="120" w:line="360" w:lineRule="atLeast"/>
        <w:rPr>
          <w:rFonts w:asciiTheme="minorHAnsi" w:eastAsia="Times New Roman" w:hAnsiTheme="minorHAnsi" w:cstheme="minorHAnsi"/>
          <w:sz w:val="24"/>
          <w:szCs w:val="24"/>
        </w:rPr>
      </w:pPr>
      <w:r>
        <w:rPr>
          <w:rFonts w:asciiTheme="minorHAnsi" w:eastAsia="Times New Roman" w:hAnsiTheme="minorHAnsi" w:cstheme="minorHAnsi"/>
          <w:sz w:val="24"/>
          <w:szCs w:val="24"/>
        </w:rPr>
        <w:t>There being no further planning applications the meeting was closed 8pm</w:t>
      </w:r>
    </w:p>
    <w:p w14:paraId="4A347101" w14:textId="77777777" w:rsidR="00794297" w:rsidRDefault="00794297" w:rsidP="00B43401">
      <w:pPr>
        <w:shd w:val="clear" w:color="auto" w:fill="FFFFFF"/>
        <w:spacing w:after="120" w:line="360" w:lineRule="atLeast"/>
        <w:rPr>
          <w:rFonts w:asciiTheme="minorHAnsi" w:eastAsia="Times New Roman" w:hAnsiTheme="minorHAnsi" w:cstheme="minorHAnsi"/>
          <w:sz w:val="24"/>
          <w:szCs w:val="24"/>
        </w:rPr>
      </w:pPr>
    </w:p>
    <w:p w14:paraId="274A6B59" w14:textId="77777777" w:rsidR="00794297" w:rsidRDefault="00794297" w:rsidP="00B43401">
      <w:pPr>
        <w:shd w:val="clear" w:color="auto" w:fill="FFFFFF"/>
        <w:spacing w:after="120" w:line="360" w:lineRule="atLeast"/>
        <w:rPr>
          <w:rFonts w:asciiTheme="minorHAnsi" w:eastAsia="Times New Roman" w:hAnsiTheme="minorHAnsi" w:cstheme="minorHAnsi"/>
          <w:sz w:val="24"/>
          <w:szCs w:val="24"/>
        </w:rPr>
      </w:pPr>
    </w:p>
    <w:p w14:paraId="7346DDA2" w14:textId="28E1B495" w:rsidR="00794297" w:rsidRDefault="00794297" w:rsidP="00B43401">
      <w:pPr>
        <w:shd w:val="clear" w:color="auto" w:fill="FFFFFF"/>
        <w:spacing w:after="120" w:line="360" w:lineRule="atLeast"/>
        <w:rPr>
          <w:rFonts w:asciiTheme="minorHAnsi" w:eastAsia="Times New Roman" w:hAnsiTheme="minorHAnsi" w:cstheme="minorHAnsi"/>
          <w:sz w:val="24"/>
          <w:szCs w:val="24"/>
        </w:rPr>
      </w:pPr>
      <w:r>
        <w:rPr>
          <w:rFonts w:asciiTheme="minorHAnsi" w:eastAsia="Times New Roman" w:hAnsiTheme="minorHAnsi" w:cstheme="minorHAnsi"/>
          <w:sz w:val="24"/>
          <w:szCs w:val="24"/>
        </w:rPr>
        <w:t>Signed___________________________________Date_______________________________________</w:t>
      </w:r>
    </w:p>
    <w:p w14:paraId="4EA8E300" w14:textId="77777777" w:rsidR="00794297" w:rsidRPr="00794297" w:rsidRDefault="00794297" w:rsidP="00B43401">
      <w:pPr>
        <w:shd w:val="clear" w:color="auto" w:fill="FFFFFF"/>
        <w:spacing w:after="120" w:line="360" w:lineRule="atLeast"/>
        <w:rPr>
          <w:rFonts w:asciiTheme="minorHAnsi" w:eastAsia="Times New Roman" w:hAnsiTheme="minorHAnsi" w:cstheme="minorHAnsi"/>
          <w:sz w:val="24"/>
          <w:szCs w:val="24"/>
        </w:rPr>
      </w:pPr>
    </w:p>
    <w:p w14:paraId="17B09A21" w14:textId="77777777" w:rsidR="00B43401" w:rsidRDefault="00B43401" w:rsidP="00B43401">
      <w:pPr>
        <w:shd w:val="clear" w:color="auto" w:fill="FFFFFF"/>
        <w:spacing w:after="120" w:line="360" w:lineRule="atLeast"/>
        <w:rPr>
          <w:rFonts w:ascii="Arial" w:eastAsia="Times New Roman" w:hAnsi="Arial" w:cs="Arial"/>
          <w:sz w:val="18"/>
          <w:szCs w:val="18"/>
        </w:rPr>
      </w:pPr>
    </w:p>
    <w:p w14:paraId="71CD917A" w14:textId="77777777" w:rsidR="00B43401" w:rsidRPr="00B43401" w:rsidRDefault="00B43401" w:rsidP="00B43401">
      <w:pPr>
        <w:shd w:val="clear" w:color="auto" w:fill="FFFFFF"/>
        <w:spacing w:after="120" w:line="360" w:lineRule="atLeast"/>
        <w:rPr>
          <w:rFonts w:ascii="Arial" w:eastAsia="Times New Roman" w:hAnsi="Arial" w:cs="Arial"/>
          <w:sz w:val="18"/>
          <w:szCs w:val="18"/>
        </w:rPr>
      </w:pPr>
    </w:p>
    <w:p w14:paraId="3B3D2881" w14:textId="668265E6" w:rsidR="0088553C" w:rsidRDefault="0088553C"/>
    <w:sectPr w:rsidR="0088553C" w:rsidSect="0079429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3401"/>
    <w:rsid w:val="00661BFA"/>
    <w:rsid w:val="00794297"/>
    <w:rsid w:val="0088553C"/>
    <w:rsid w:val="00B43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DA0D55"/>
  <w15:chartTrackingRefBased/>
  <w15:docId w15:val="{0F5C9C16-1B77-4B09-837C-00741AFBC9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3401"/>
    <w:rPr>
      <w:rFonts w:ascii="Calibri" w:eastAsia="Calibri" w:hAnsi="Calibri" w:cs="Calibri"/>
      <w:color w:val="00000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3401"/>
    <w:pPr>
      <w:ind w:left="720"/>
      <w:contextualSpacing/>
    </w:pPr>
  </w:style>
  <w:style w:type="paragraph" w:customStyle="1" w:styleId="intro">
    <w:name w:val="intro"/>
    <w:basedOn w:val="Normal"/>
    <w:rsid w:val="00B434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01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568089">
          <w:marLeft w:val="0"/>
          <w:marRight w:val="0"/>
          <w:marTop w:val="0"/>
          <w:marBottom w:val="0"/>
          <w:divBdr>
            <w:top w:val="none" w:sz="0" w:space="0" w:color="auto"/>
            <w:left w:val="single" w:sz="12" w:space="8" w:color="FF9900"/>
            <w:bottom w:val="single" w:sz="12" w:space="8" w:color="FFFFFF"/>
            <w:right w:val="none" w:sz="0" w:space="0" w:color="auto"/>
          </w:divBdr>
          <w:divsChild>
            <w:div w:id="1666083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825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375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715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newplanningaccess.eastriding.gov.uk/newplanningaccess/applicationDetails.do?activeTab=summary&amp;keyVal=RXXGTEBJHCN00&amp;prevPage=active" TargetMode="External"/><Relationship Id="rId4" Type="http://schemas.openxmlformats.org/officeDocument/2006/relationships/hyperlink" Target="https://newplanningaccess.eastriding.gov.uk/newplanningaccess/applicationDetails.do?activeTab=summary&amp;keyVal=RWUKRYBJGQ700&amp;prevPage=activ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331</Words>
  <Characters>1889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dcterms:created xsi:type="dcterms:W3CDTF">2023-09-14T14:33:00Z</dcterms:created>
  <dcterms:modified xsi:type="dcterms:W3CDTF">2023-09-14T14:33:00Z</dcterms:modified>
</cp:coreProperties>
</file>